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89E1E" w14:textId="7174FFB8" w:rsidR="00951140" w:rsidRPr="001A2F6B" w:rsidRDefault="0090251F" w:rsidP="002E510F">
      <w:pPr>
        <w:jc w:val="center"/>
        <w:rPr>
          <w:b/>
          <w:bCs/>
        </w:rPr>
      </w:pPr>
      <w:r w:rsidRPr="001A2F6B">
        <w:rPr>
          <w:rFonts w:hint="eastAsia"/>
          <w:b/>
          <w:bCs/>
        </w:rPr>
        <w:t>包括施設管理業務委託調査報告書（2023）概要</w:t>
      </w:r>
    </w:p>
    <w:p w14:paraId="34C8BB97" w14:textId="2AAD4522" w:rsidR="0090251F" w:rsidRPr="001A2F6B" w:rsidRDefault="0090251F" w:rsidP="001A2F6B">
      <w:pPr>
        <w:pStyle w:val="a3"/>
        <w:numPr>
          <w:ilvl w:val="0"/>
          <w:numId w:val="2"/>
        </w:numPr>
        <w:ind w:leftChars="0"/>
        <w:rPr>
          <w:b/>
          <w:bCs/>
        </w:rPr>
      </w:pPr>
      <w:r w:rsidRPr="001A2F6B">
        <w:rPr>
          <w:rFonts w:hint="eastAsia"/>
          <w:b/>
          <w:bCs/>
        </w:rPr>
        <w:t>調査の概要</w:t>
      </w:r>
    </w:p>
    <w:p w14:paraId="73BC02D6" w14:textId="7EBD280F" w:rsidR="0090251F" w:rsidRDefault="0090251F" w:rsidP="009807F8">
      <w:pPr>
        <w:pStyle w:val="a3"/>
        <w:ind w:leftChars="100" w:left="193" w:firstLineChars="102" w:firstLine="197"/>
      </w:pPr>
      <w:r>
        <w:rPr>
          <w:rFonts w:hint="eastAsia"/>
        </w:rPr>
        <w:t>事前調査で包括施設管理業務委託（「包括管理委託」と呼ぶ）の実施が確認された自治体66と受託が確認された事業者19に対し調査票を送付し</w:t>
      </w:r>
      <w:r w:rsidR="001A7452">
        <w:rPr>
          <w:rFonts w:hint="eastAsia"/>
        </w:rPr>
        <w:t>た</w:t>
      </w:r>
      <w:r>
        <w:rPr>
          <w:rFonts w:hint="eastAsia"/>
        </w:rPr>
        <w:t>。38の自治体と5の事業者から</w:t>
      </w:r>
      <w:r w:rsidR="009807F8">
        <w:rPr>
          <w:rFonts w:hint="eastAsia"/>
        </w:rPr>
        <w:t>回答があった。</w:t>
      </w:r>
    </w:p>
    <w:p w14:paraId="27C48F5B" w14:textId="738E6BDE" w:rsidR="009807F8" w:rsidRDefault="009807F8" w:rsidP="009807F8">
      <w:pPr>
        <w:pStyle w:val="a3"/>
        <w:ind w:leftChars="100" w:left="193" w:firstLineChars="102" w:firstLine="197"/>
      </w:pPr>
      <w:r>
        <w:rPr>
          <w:rFonts w:hint="eastAsia"/>
        </w:rPr>
        <w:t>今回の調査では既往研究と同様に</w:t>
      </w:r>
      <w:r w:rsidR="000C1031">
        <w:rPr>
          <w:rFonts w:hint="eastAsia"/>
        </w:rPr>
        <w:t>、</w:t>
      </w:r>
      <w:r>
        <w:rPr>
          <w:rFonts w:hint="eastAsia"/>
        </w:rPr>
        <w:t>複数の施設の複数の施設管理業務をまとめて発注するもの（「複数建築」と呼ぶ）のほか、一つの施設の複数の施設管理業務をまとめて発注するもの（「単体建築」と呼ぶ）</w:t>
      </w:r>
      <w:r w:rsidR="001A7452">
        <w:rPr>
          <w:rFonts w:hint="eastAsia"/>
        </w:rPr>
        <w:t>を対象にした</w:t>
      </w:r>
      <w:r>
        <w:rPr>
          <w:rFonts w:hint="eastAsia"/>
        </w:rPr>
        <w:t>。</w:t>
      </w:r>
    </w:p>
    <w:p w14:paraId="6B6DC0C0" w14:textId="613746AB" w:rsidR="009807F8" w:rsidRPr="001A2F6B" w:rsidRDefault="001A2F6B" w:rsidP="001A2F6B">
      <w:pPr>
        <w:rPr>
          <w:b/>
          <w:bCs/>
        </w:rPr>
      </w:pPr>
      <w:r>
        <w:rPr>
          <w:rFonts w:hint="eastAsia"/>
          <w:b/>
          <w:bCs/>
        </w:rPr>
        <w:t>２．</w:t>
      </w:r>
      <w:r w:rsidR="000B1BEF">
        <w:rPr>
          <w:rFonts w:hint="eastAsia"/>
          <w:b/>
          <w:bCs/>
        </w:rPr>
        <w:t>自治体</w:t>
      </w:r>
      <w:r w:rsidR="009807F8" w:rsidRPr="001A2F6B">
        <w:rPr>
          <w:rFonts w:hint="eastAsia"/>
          <w:b/>
          <w:bCs/>
        </w:rPr>
        <w:t>調査</w:t>
      </w:r>
      <w:r w:rsidR="00F77E7C">
        <w:rPr>
          <w:rFonts w:hint="eastAsia"/>
          <w:b/>
          <w:bCs/>
        </w:rPr>
        <w:t>の</w:t>
      </w:r>
      <w:r w:rsidR="009807F8" w:rsidRPr="001A2F6B">
        <w:rPr>
          <w:rFonts w:hint="eastAsia"/>
          <w:b/>
          <w:bCs/>
        </w:rPr>
        <w:t>結果の概要</w:t>
      </w:r>
    </w:p>
    <w:p w14:paraId="637C174B" w14:textId="6C406018" w:rsidR="008C4AE3" w:rsidRPr="001A2F6B" w:rsidRDefault="008C4AE3" w:rsidP="009807F8">
      <w:pPr>
        <w:pStyle w:val="a3"/>
        <w:ind w:leftChars="0" w:left="0"/>
        <w:rPr>
          <w:b/>
          <w:bCs/>
        </w:rPr>
      </w:pPr>
      <w:r w:rsidRPr="001A2F6B">
        <w:rPr>
          <w:rFonts w:hint="eastAsia"/>
          <w:b/>
          <w:bCs/>
        </w:rPr>
        <w:t>・</w:t>
      </w:r>
      <w:r w:rsidR="006C0177" w:rsidRPr="001A2F6B">
        <w:rPr>
          <w:rFonts w:hint="eastAsia"/>
          <w:b/>
          <w:bCs/>
        </w:rPr>
        <w:t>なぜ</w:t>
      </w:r>
      <w:r w:rsidRPr="001A2F6B">
        <w:rPr>
          <w:rFonts w:hint="eastAsia"/>
          <w:b/>
          <w:bCs/>
        </w:rPr>
        <w:t>包括管理委託を採用したか</w:t>
      </w:r>
    </w:p>
    <w:p w14:paraId="7BC8C032" w14:textId="3AF7D991" w:rsidR="008C4AE3" w:rsidRPr="008C4AE3" w:rsidRDefault="008C4AE3" w:rsidP="00EC5353">
      <w:pPr>
        <w:jc w:val="left"/>
      </w:pPr>
      <w:r>
        <w:rPr>
          <w:rFonts w:hint="eastAsia"/>
        </w:rPr>
        <w:t xml:space="preserve">　包括管理委託を採用した理由</w:t>
      </w:r>
      <w:r w:rsidR="00EC5353">
        <w:rPr>
          <w:rFonts w:hint="eastAsia"/>
        </w:rPr>
        <w:t>で一番多く挙げられていたのは</w:t>
      </w:r>
      <w:r>
        <w:rPr>
          <w:rFonts w:hint="eastAsia"/>
        </w:rPr>
        <w:t>、</w:t>
      </w:r>
      <w:r w:rsidR="00EC5353">
        <w:rPr>
          <w:rFonts w:hint="eastAsia"/>
        </w:rPr>
        <w:t>業務品質の向上と迅速化</w:t>
      </w:r>
      <w:r w:rsidR="00386A31">
        <w:rPr>
          <w:rFonts w:hint="eastAsia"/>
        </w:rPr>
        <w:t>への</w:t>
      </w:r>
      <w:r w:rsidR="00EC5353">
        <w:rPr>
          <w:rFonts w:hint="eastAsia"/>
        </w:rPr>
        <w:t>期待、次いで</w:t>
      </w:r>
      <w:r>
        <w:rPr>
          <w:rFonts w:hint="eastAsia"/>
        </w:rPr>
        <w:t>庁内業務量の削減</w:t>
      </w:r>
      <w:r w:rsidR="00386A31">
        <w:rPr>
          <w:rFonts w:hint="eastAsia"/>
        </w:rPr>
        <w:t>への</w:t>
      </w:r>
      <w:r>
        <w:rPr>
          <w:rFonts w:hint="eastAsia"/>
        </w:rPr>
        <w:t>期待</w:t>
      </w:r>
      <w:r w:rsidR="00EC5353">
        <w:rPr>
          <w:rFonts w:hint="eastAsia"/>
        </w:rPr>
        <w:t>であった。</w:t>
      </w:r>
      <w:r>
        <w:rPr>
          <w:rFonts w:hint="eastAsia"/>
        </w:rPr>
        <w:t>コスト削減</w:t>
      </w:r>
      <w:r w:rsidR="00386A31">
        <w:rPr>
          <w:rFonts w:hint="eastAsia"/>
        </w:rPr>
        <w:t>への</w:t>
      </w:r>
      <w:r>
        <w:rPr>
          <w:rFonts w:hint="eastAsia"/>
        </w:rPr>
        <w:t>期待</w:t>
      </w:r>
      <w:r w:rsidR="00EC5353">
        <w:rPr>
          <w:rFonts w:hint="eastAsia"/>
        </w:rPr>
        <w:t>を挙げた自治体は比較的少なかった。また、将来の</w:t>
      </w:r>
      <w:r w:rsidR="00386A31">
        <w:rPr>
          <w:rFonts w:hint="eastAsia"/>
        </w:rPr>
        <w:t>ファシリティマネジメント（</w:t>
      </w:r>
      <w:r w:rsidR="00EC5353">
        <w:rPr>
          <w:rFonts w:hint="eastAsia"/>
        </w:rPr>
        <w:t>FM</w:t>
      </w:r>
      <w:r w:rsidR="00386A31">
        <w:rPr>
          <w:rFonts w:hint="eastAsia"/>
        </w:rPr>
        <w:t>）</w:t>
      </w:r>
      <w:r w:rsidR="00EC5353">
        <w:rPr>
          <w:rFonts w:hint="eastAsia"/>
        </w:rPr>
        <w:t>につながる</w:t>
      </w:r>
      <w:r>
        <w:rPr>
          <w:rFonts w:hint="eastAsia"/>
        </w:rPr>
        <w:t>付加的サービスの提供を期待する</w:t>
      </w:r>
      <w:r w:rsidR="001A7452">
        <w:rPr>
          <w:rFonts w:hint="eastAsia"/>
        </w:rPr>
        <w:t>自治体</w:t>
      </w:r>
      <w:r w:rsidR="00EC5353">
        <w:rPr>
          <w:rFonts w:hint="eastAsia"/>
        </w:rPr>
        <w:t>はコスト削減を期待する自治体より多かった。メリット・デメリットで挙げられた評価を見ても同じ</w:t>
      </w:r>
      <w:r w:rsidR="00C72459">
        <w:rPr>
          <w:rFonts w:hint="eastAsia"/>
        </w:rPr>
        <w:t>傾向</w:t>
      </w:r>
      <w:r w:rsidR="001A7452">
        <w:rPr>
          <w:rFonts w:hint="eastAsia"/>
        </w:rPr>
        <w:t>であった</w:t>
      </w:r>
      <w:r w:rsidR="00EC5353">
        <w:rPr>
          <w:rFonts w:hint="eastAsia"/>
        </w:rPr>
        <w:t>。</w:t>
      </w:r>
    </w:p>
    <w:p w14:paraId="06B37A28" w14:textId="104AFF87" w:rsidR="009807F8" w:rsidRPr="001A2F6B" w:rsidRDefault="009807F8" w:rsidP="009807F8">
      <w:pPr>
        <w:pStyle w:val="a3"/>
        <w:ind w:leftChars="0" w:left="0"/>
        <w:rPr>
          <w:b/>
          <w:bCs/>
        </w:rPr>
      </w:pPr>
      <w:r w:rsidRPr="001A2F6B">
        <w:rPr>
          <w:rFonts w:hint="eastAsia"/>
          <w:b/>
          <w:bCs/>
        </w:rPr>
        <w:t>・発注方法</w:t>
      </w:r>
      <w:r w:rsidR="00625B6A" w:rsidRPr="001A2F6B">
        <w:rPr>
          <w:rFonts w:hint="eastAsia"/>
          <w:b/>
          <w:bCs/>
        </w:rPr>
        <w:t>は</w:t>
      </w:r>
    </w:p>
    <w:p w14:paraId="7CC8797C" w14:textId="40E31157" w:rsidR="00FD587E" w:rsidRDefault="009807F8" w:rsidP="009807F8">
      <w:pPr>
        <w:pStyle w:val="a3"/>
        <w:ind w:leftChars="0" w:left="0"/>
      </w:pPr>
      <w:r>
        <w:rPr>
          <w:rFonts w:hint="eastAsia"/>
        </w:rPr>
        <w:t xml:space="preserve">　ごく一部の自治体で</w:t>
      </w:r>
      <w:r w:rsidR="001A7452">
        <w:rPr>
          <w:rFonts w:hint="eastAsia"/>
        </w:rPr>
        <w:t>価格のみの競争である</w:t>
      </w:r>
      <w:r w:rsidR="0073471A">
        <w:rPr>
          <w:rFonts w:hint="eastAsia"/>
        </w:rPr>
        <w:t>一般競争入札や指名競争入札を採用しているが、</w:t>
      </w:r>
      <w:r>
        <w:rPr>
          <w:rFonts w:hint="eastAsia"/>
        </w:rPr>
        <w:t>90％近くの自治体</w:t>
      </w:r>
      <w:r w:rsidR="0073471A">
        <w:rPr>
          <w:rFonts w:hint="eastAsia"/>
        </w:rPr>
        <w:t>が業務の実施内容</w:t>
      </w:r>
      <w:r w:rsidR="001A7452">
        <w:rPr>
          <w:rFonts w:hint="eastAsia"/>
        </w:rPr>
        <w:t>も</w:t>
      </w:r>
      <w:r w:rsidR="0073471A">
        <w:rPr>
          <w:rFonts w:hint="eastAsia"/>
        </w:rPr>
        <w:t>評価</w:t>
      </w:r>
      <w:r w:rsidR="00FD587E">
        <w:rPr>
          <w:rFonts w:hint="eastAsia"/>
        </w:rPr>
        <w:t>する</w:t>
      </w:r>
      <w:r>
        <w:rPr>
          <w:rFonts w:hint="eastAsia"/>
        </w:rPr>
        <w:t>プロポーザル</w:t>
      </w:r>
      <w:r w:rsidR="0073471A">
        <w:rPr>
          <w:rFonts w:hint="eastAsia"/>
        </w:rPr>
        <w:t>が</w:t>
      </w:r>
      <w:r>
        <w:rPr>
          <w:rFonts w:hint="eastAsia"/>
        </w:rPr>
        <w:t>採用</w:t>
      </w:r>
      <w:r w:rsidR="0073471A">
        <w:rPr>
          <w:rFonts w:hint="eastAsia"/>
        </w:rPr>
        <w:t>し</w:t>
      </w:r>
      <w:r>
        <w:rPr>
          <w:rFonts w:hint="eastAsia"/>
        </w:rPr>
        <w:t>ている。</w:t>
      </w:r>
      <w:r w:rsidR="008C4AE3">
        <w:rPr>
          <w:rFonts w:hint="eastAsia"/>
        </w:rPr>
        <w:t>プロポーザル採用自治体の</w:t>
      </w:r>
      <w:r w:rsidR="00FD587E">
        <w:rPr>
          <w:rFonts w:hint="eastAsia"/>
        </w:rPr>
        <w:t>契約後の評価も</w:t>
      </w:r>
      <w:r w:rsidR="001A7452">
        <w:rPr>
          <w:rFonts w:hint="eastAsia"/>
        </w:rPr>
        <w:t>業務の実施内容を確認できたと</w:t>
      </w:r>
      <w:r w:rsidR="008C4AE3">
        <w:rPr>
          <w:rFonts w:hint="eastAsia"/>
        </w:rPr>
        <w:t>高</w:t>
      </w:r>
      <w:r w:rsidR="0088559D">
        <w:rPr>
          <w:rFonts w:hint="eastAsia"/>
        </w:rPr>
        <w:t>く評価している</w:t>
      </w:r>
      <w:r w:rsidR="008C4AE3">
        <w:rPr>
          <w:rFonts w:hint="eastAsia"/>
        </w:rPr>
        <w:t>。</w:t>
      </w:r>
    </w:p>
    <w:p w14:paraId="2F9960AD" w14:textId="4818FD14" w:rsidR="00C72459" w:rsidRPr="001A2F6B" w:rsidRDefault="00C72459" w:rsidP="009807F8">
      <w:pPr>
        <w:pStyle w:val="a3"/>
        <w:ind w:leftChars="0" w:left="0"/>
        <w:rPr>
          <w:b/>
          <w:bCs/>
        </w:rPr>
      </w:pPr>
      <w:r w:rsidRPr="001A2F6B">
        <w:rPr>
          <w:rFonts w:hint="eastAsia"/>
          <w:b/>
          <w:bCs/>
        </w:rPr>
        <w:t>・契約期間</w:t>
      </w:r>
      <w:r w:rsidR="00625B6A" w:rsidRPr="001A2F6B">
        <w:rPr>
          <w:rFonts w:hint="eastAsia"/>
          <w:b/>
          <w:bCs/>
        </w:rPr>
        <w:t>は</w:t>
      </w:r>
    </w:p>
    <w:p w14:paraId="352DF24B" w14:textId="44DB11E2" w:rsidR="00C72459" w:rsidRDefault="00C72459" w:rsidP="009807F8">
      <w:pPr>
        <w:pStyle w:val="a3"/>
        <w:ind w:leftChars="0" w:left="0"/>
      </w:pPr>
      <w:r>
        <w:rPr>
          <w:rFonts w:hint="eastAsia"/>
        </w:rPr>
        <w:t xml:space="preserve">　契約期間はほとんどの自治体で</w:t>
      </w:r>
      <w:r w:rsidR="00652843">
        <w:rPr>
          <w:rFonts w:hint="eastAsia"/>
        </w:rPr>
        <w:t>5年間</w:t>
      </w:r>
      <w:r w:rsidR="001A7452">
        <w:rPr>
          <w:rFonts w:hint="eastAsia"/>
        </w:rPr>
        <w:t>であった</w:t>
      </w:r>
      <w:r w:rsidR="00652843">
        <w:rPr>
          <w:rFonts w:hint="eastAsia"/>
        </w:rPr>
        <w:t>。契約後の評価でも、事業内容を把握して安定した実施体制を作るには時間がかかるため5年間は必要と</w:t>
      </w:r>
      <w:r w:rsidR="001A7452">
        <w:rPr>
          <w:rFonts w:hint="eastAsia"/>
        </w:rPr>
        <w:t>評価</w:t>
      </w:r>
      <w:r w:rsidR="00652843">
        <w:rPr>
          <w:rFonts w:hint="eastAsia"/>
        </w:rPr>
        <w:t>している。</w:t>
      </w:r>
    </w:p>
    <w:p w14:paraId="2C7572BD" w14:textId="3F099682" w:rsidR="00652843" w:rsidRPr="001A2F6B" w:rsidRDefault="00652843" w:rsidP="009807F8">
      <w:pPr>
        <w:pStyle w:val="a3"/>
        <w:ind w:leftChars="0" w:left="0"/>
        <w:rPr>
          <w:b/>
          <w:bCs/>
        </w:rPr>
      </w:pPr>
      <w:r w:rsidRPr="001A2F6B">
        <w:rPr>
          <w:rFonts w:hint="eastAsia"/>
          <w:b/>
          <w:bCs/>
        </w:rPr>
        <w:t>・契約額と財政負担の評価</w:t>
      </w:r>
      <w:r w:rsidR="006C0177" w:rsidRPr="001A2F6B">
        <w:rPr>
          <w:rFonts w:hint="eastAsia"/>
          <w:b/>
          <w:bCs/>
        </w:rPr>
        <w:t>は</w:t>
      </w:r>
    </w:p>
    <w:p w14:paraId="6DF5F0E9" w14:textId="20911A00" w:rsidR="00652843" w:rsidRDefault="00652843" w:rsidP="009807F8">
      <w:pPr>
        <w:pStyle w:val="a3"/>
        <w:ind w:leftChars="0" w:left="0"/>
      </w:pPr>
      <w:r>
        <w:rPr>
          <w:rFonts w:hint="eastAsia"/>
        </w:rPr>
        <w:t xml:space="preserve">　契約額は包括管理委託により</w:t>
      </w:r>
      <w:r w:rsidR="0088559D">
        <w:rPr>
          <w:rFonts w:hint="eastAsia"/>
        </w:rPr>
        <w:t>増額した</w:t>
      </w:r>
      <w:r>
        <w:rPr>
          <w:rFonts w:hint="eastAsia"/>
        </w:rPr>
        <w:t>という回答が約60％と多く、減額したという回答は</w:t>
      </w:r>
      <w:r w:rsidR="001A7452">
        <w:rPr>
          <w:rFonts w:hint="eastAsia"/>
        </w:rPr>
        <w:t>10</w:t>
      </w:r>
      <w:r>
        <w:rPr>
          <w:rFonts w:hint="eastAsia"/>
        </w:rPr>
        <w:t>％強と少なかった</w:t>
      </w:r>
      <w:r w:rsidR="006C0177">
        <w:rPr>
          <w:rFonts w:hint="eastAsia"/>
        </w:rPr>
        <w:t>。一方、</w:t>
      </w:r>
      <w:r>
        <w:rPr>
          <w:rFonts w:hint="eastAsia"/>
        </w:rPr>
        <w:t>職員業務量の削減などを考慮すると財政的な負担は減っているという回答が90％近く</w:t>
      </w:r>
      <w:r w:rsidR="001A7452">
        <w:rPr>
          <w:rFonts w:hint="eastAsia"/>
        </w:rPr>
        <w:t>に</w:t>
      </w:r>
      <w:r>
        <w:rPr>
          <w:rFonts w:hint="eastAsia"/>
        </w:rPr>
        <w:t>なっている。契約</w:t>
      </w:r>
      <w:r w:rsidR="00FB4065">
        <w:rPr>
          <w:rFonts w:hint="eastAsia"/>
        </w:rPr>
        <w:t>額</w:t>
      </w:r>
      <w:r>
        <w:rPr>
          <w:rFonts w:hint="eastAsia"/>
        </w:rPr>
        <w:t>でみると統括管理費が増えることにより増えるが、</w:t>
      </w:r>
      <w:r w:rsidR="00FB4065">
        <w:rPr>
          <w:rFonts w:hint="eastAsia"/>
        </w:rPr>
        <w:t>職員の業務量等の負担</w:t>
      </w:r>
      <w:r w:rsidR="001A7452">
        <w:rPr>
          <w:rFonts w:hint="eastAsia"/>
        </w:rPr>
        <w:t>を考えると財政的負担は</w:t>
      </w:r>
      <w:r w:rsidR="00FB4065">
        <w:rPr>
          <w:rFonts w:hint="eastAsia"/>
        </w:rPr>
        <w:t>減</w:t>
      </w:r>
      <w:r w:rsidR="006C0177">
        <w:rPr>
          <w:rFonts w:hint="eastAsia"/>
        </w:rPr>
        <w:t>って</w:t>
      </w:r>
      <w:r w:rsidR="001A7452">
        <w:rPr>
          <w:rFonts w:hint="eastAsia"/>
        </w:rPr>
        <w:t>いると</w:t>
      </w:r>
      <w:r w:rsidR="00FB4065">
        <w:rPr>
          <w:rFonts w:hint="eastAsia"/>
        </w:rPr>
        <w:t>感じている自治体が多い。</w:t>
      </w:r>
    </w:p>
    <w:p w14:paraId="18708B9D" w14:textId="540C327F" w:rsidR="00FB4065" w:rsidRPr="001A2F6B" w:rsidRDefault="005E21BE" w:rsidP="009807F8">
      <w:pPr>
        <w:pStyle w:val="a3"/>
        <w:ind w:leftChars="0" w:left="0"/>
        <w:rPr>
          <w:b/>
          <w:bCs/>
        </w:rPr>
      </w:pPr>
      <w:r w:rsidRPr="001A2F6B">
        <w:rPr>
          <w:rFonts w:hint="eastAsia"/>
          <w:b/>
          <w:bCs/>
        </w:rPr>
        <w:t>・</w:t>
      </w:r>
      <w:r w:rsidR="006C0177" w:rsidRPr="001A2F6B">
        <w:rPr>
          <w:rFonts w:hint="eastAsia"/>
          <w:b/>
          <w:bCs/>
        </w:rPr>
        <w:t>どのような施設を対象としているのか</w:t>
      </w:r>
    </w:p>
    <w:p w14:paraId="00B82452" w14:textId="258FB595" w:rsidR="006C0177" w:rsidRDefault="006C0177" w:rsidP="009807F8">
      <w:pPr>
        <w:pStyle w:val="a3"/>
        <w:ind w:leftChars="0" w:left="0"/>
      </w:pPr>
      <w:r>
        <w:rPr>
          <w:rFonts w:hint="eastAsia"/>
        </w:rPr>
        <w:t xml:space="preserve">　どの自治体も指定管理者の施設</w:t>
      </w:r>
      <w:r w:rsidR="00481F8B">
        <w:rPr>
          <w:rFonts w:hint="eastAsia"/>
        </w:rPr>
        <w:t>を除くすべての</w:t>
      </w:r>
      <w:r>
        <w:rPr>
          <w:rFonts w:hint="eastAsia"/>
        </w:rPr>
        <w:t>施設を例外なく対象と</w:t>
      </w:r>
      <w:r w:rsidR="0088559D">
        <w:rPr>
          <w:rFonts w:hint="eastAsia"/>
        </w:rPr>
        <w:t>して検討している</w:t>
      </w:r>
      <w:r>
        <w:rPr>
          <w:rFonts w:hint="eastAsia"/>
        </w:rPr>
        <w:t>。</w:t>
      </w:r>
    </w:p>
    <w:p w14:paraId="585C3398" w14:textId="1739ACF5" w:rsidR="009C3E62" w:rsidRPr="00045546" w:rsidRDefault="009C3E62" w:rsidP="009807F8">
      <w:pPr>
        <w:pStyle w:val="a3"/>
        <w:ind w:leftChars="0" w:left="0"/>
        <w:rPr>
          <w:b/>
          <w:bCs/>
        </w:rPr>
      </w:pPr>
      <w:r w:rsidRPr="00045546">
        <w:rPr>
          <w:rFonts w:hint="eastAsia"/>
          <w:b/>
          <w:bCs/>
        </w:rPr>
        <w:t>・どのような管理業務を対象としているのか</w:t>
      </w:r>
    </w:p>
    <w:p w14:paraId="74F07B6A" w14:textId="7FC279FD" w:rsidR="009C3E62" w:rsidRDefault="009C3E62" w:rsidP="009807F8">
      <w:pPr>
        <w:pStyle w:val="a3"/>
        <w:ind w:leftChars="0" w:left="0"/>
      </w:pPr>
      <w:r>
        <w:rPr>
          <w:rFonts w:hint="eastAsia"/>
        </w:rPr>
        <w:t xml:space="preserve">　</w:t>
      </w:r>
      <w:r w:rsidR="0088559D">
        <w:rPr>
          <w:rFonts w:hint="eastAsia"/>
        </w:rPr>
        <w:t>複数建築と単体建築で差がある。</w:t>
      </w:r>
      <w:r>
        <w:rPr>
          <w:rFonts w:hint="eastAsia"/>
        </w:rPr>
        <w:t>複数建築では一般的な施設管理業務のほか60％の自治体で</w:t>
      </w:r>
      <w:r w:rsidR="00481F8B">
        <w:rPr>
          <w:rFonts w:hint="eastAsia"/>
        </w:rPr>
        <w:t>修繕を</w:t>
      </w:r>
      <w:r>
        <w:rPr>
          <w:rFonts w:hint="eastAsia"/>
        </w:rPr>
        <w:t>採用</w:t>
      </w:r>
      <w:r w:rsidR="00481F8B">
        <w:rPr>
          <w:rFonts w:hint="eastAsia"/>
        </w:rPr>
        <w:t>し</w:t>
      </w:r>
      <w:r>
        <w:rPr>
          <w:rFonts w:hint="eastAsia"/>
        </w:rPr>
        <w:t>ている。また、長期保全計画の作成や保全データベースの構築・運用等FMにつながる業務</w:t>
      </w:r>
      <w:r w:rsidR="0088559D">
        <w:rPr>
          <w:rFonts w:hint="eastAsia"/>
        </w:rPr>
        <w:t>を</w:t>
      </w:r>
      <w:r>
        <w:rPr>
          <w:rFonts w:hint="eastAsia"/>
        </w:rPr>
        <w:t>含める傾向がみられる。単体建築では</w:t>
      </w:r>
      <w:r w:rsidR="00481F8B">
        <w:rPr>
          <w:rFonts w:hint="eastAsia"/>
        </w:rPr>
        <w:t>一般的な管理業務のほか</w:t>
      </w:r>
      <w:r>
        <w:rPr>
          <w:rFonts w:hint="eastAsia"/>
        </w:rPr>
        <w:t>受付、窓口、電話交換等を含める傾向がみられる。</w:t>
      </w:r>
    </w:p>
    <w:p w14:paraId="7F85AADA" w14:textId="01904F04" w:rsidR="009C3E62" w:rsidRPr="00045546" w:rsidRDefault="009C3E62" w:rsidP="009807F8">
      <w:pPr>
        <w:pStyle w:val="a3"/>
        <w:ind w:leftChars="0" w:left="0"/>
        <w:rPr>
          <w:b/>
          <w:bCs/>
        </w:rPr>
      </w:pPr>
      <w:r w:rsidRPr="00045546">
        <w:rPr>
          <w:rFonts w:hint="eastAsia"/>
          <w:b/>
          <w:bCs/>
        </w:rPr>
        <w:t>・発注にあたって</w:t>
      </w:r>
      <w:r w:rsidR="00045546">
        <w:rPr>
          <w:rFonts w:hint="eastAsia"/>
          <w:b/>
          <w:bCs/>
        </w:rPr>
        <w:t>どのようなことを</w:t>
      </w:r>
      <w:r w:rsidRPr="00045546">
        <w:rPr>
          <w:rFonts w:hint="eastAsia"/>
          <w:b/>
          <w:bCs/>
        </w:rPr>
        <w:t>工夫した</w:t>
      </w:r>
      <w:r w:rsidR="00045546">
        <w:rPr>
          <w:rFonts w:hint="eastAsia"/>
          <w:b/>
          <w:bCs/>
        </w:rPr>
        <w:t>のか</w:t>
      </w:r>
    </w:p>
    <w:p w14:paraId="7404E720" w14:textId="40248242" w:rsidR="009C3E62" w:rsidRDefault="009C3E62" w:rsidP="009807F8">
      <w:pPr>
        <w:pStyle w:val="a3"/>
        <w:ind w:leftChars="0" w:left="0"/>
      </w:pPr>
      <w:r>
        <w:rPr>
          <w:rFonts w:hint="eastAsia"/>
        </w:rPr>
        <w:t xml:space="preserve">　</w:t>
      </w:r>
      <w:r w:rsidR="001A2F6B">
        <w:rPr>
          <w:rFonts w:hint="eastAsia"/>
        </w:rPr>
        <w:t>90％弱の自治体で地元事業者の活用</w:t>
      </w:r>
      <w:r w:rsidR="00481F8B">
        <w:rPr>
          <w:rFonts w:hint="eastAsia"/>
        </w:rPr>
        <w:t>を挙げている</w:t>
      </w:r>
      <w:r w:rsidR="001A2F6B">
        <w:rPr>
          <w:rFonts w:hint="eastAsia"/>
        </w:rPr>
        <w:t>。地元事業者の活用を求めた自治体の90％がプロポーザルの評価項目としていた。次いで多かったのは</w:t>
      </w:r>
      <w:r w:rsidR="00364302">
        <w:rPr>
          <w:rFonts w:hint="eastAsia"/>
        </w:rPr>
        <w:t>技術者不足等で多くの自治体が困っている</w:t>
      </w:r>
      <w:r w:rsidR="001A2F6B">
        <w:rPr>
          <w:rFonts w:hint="eastAsia"/>
        </w:rPr>
        <w:t>修繕を含めたこと（60％）、保全データベースの構築と運用（33％）となっている。</w:t>
      </w:r>
      <w:r w:rsidR="00481F8B">
        <w:rPr>
          <w:rFonts w:hint="eastAsia"/>
        </w:rPr>
        <w:t>現在自治体で問題になっている事項を包括管理委託の中で解決しようとしている。</w:t>
      </w:r>
    </w:p>
    <w:p w14:paraId="1F5A8BCD" w14:textId="36D2700F" w:rsidR="001A2F6B" w:rsidRDefault="001A2F6B" w:rsidP="009807F8">
      <w:pPr>
        <w:pStyle w:val="a3"/>
        <w:ind w:leftChars="0" w:left="0"/>
        <w:rPr>
          <w:b/>
          <w:bCs/>
        </w:rPr>
      </w:pPr>
      <w:r w:rsidRPr="00045546">
        <w:rPr>
          <w:rFonts w:hint="eastAsia"/>
          <w:b/>
          <w:bCs/>
        </w:rPr>
        <w:t>・</w:t>
      </w:r>
      <w:r w:rsidR="00045546" w:rsidRPr="00045546">
        <w:rPr>
          <w:rFonts w:hint="eastAsia"/>
          <w:b/>
          <w:bCs/>
        </w:rPr>
        <w:t>事前にどのような準備をしたのか</w:t>
      </w:r>
    </w:p>
    <w:p w14:paraId="2495D4AB" w14:textId="25A82642" w:rsidR="00045546" w:rsidRDefault="00045546" w:rsidP="009807F8">
      <w:pPr>
        <w:pStyle w:val="a3"/>
        <w:ind w:leftChars="0" w:left="0"/>
      </w:pPr>
      <w:r>
        <w:rPr>
          <w:rFonts w:hint="eastAsia"/>
          <w:b/>
          <w:bCs/>
        </w:rPr>
        <w:t xml:space="preserve">　</w:t>
      </w:r>
      <w:r w:rsidRPr="00045546">
        <w:rPr>
          <w:rFonts w:hint="eastAsia"/>
        </w:rPr>
        <w:t>80％近い自治</w:t>
      </w:r>
      <w:r w:rsidR="00481F8B">
        <w:rPr>
          <w:rFonts w:hint="eastAsia"/>
        </w:rPr>
        <w:t>体</w:t>
      </w:r>
      <w:r w:rsidRPr="00045546">
        <w:rPr>
          <w:rFonts w:hint="eastAsia"/>
        </w:rPr>
        <w:t>が</w:t>
      </w:r>
      <w:r w:rsidR="00B42247">
        <w:rPr>
          <w:rFonts w:hint="eastAsia"/>
        </w:rPr>
        <w:t>現在</w:t>
      </w:r>
      <w:r>
        <w:rPr>
          <w:rFonts w:hint="eastAsia"/>
        </w:rPr>
        <w:t>実施中の自治体の調査とサウンディング等の市場調査を行ってい</w:t>
      </w:r>
      <w:r w:rsidR="00481F8B">
        <w:rPr>
          <w:rFonts w:hint="eastAsia"/>
        </w:rPr>
        <w:t>る</w:t>
      </w:r>
      <w:r>
        <w:rPr>
          <w:rFonts w:hint="eastAsia"/>
        </w:rPr>
        <w:t>。サウンディングでは</w:t>
      </w:r>
      <w:r w:rsidR="00B42247">
        <w:rPr>
          <w:rFonts w:hint="eastAsia"/>
        </w:rPr>
        <w:t>多くの自治体が</w:t>
      </w:r>
      <w:r>
        <w:rPr>
          <w:rFonts w:hint="eastAsia"/>
        </w:rPr>
        <w:t>包括管理委託の効果</w:t>
      </w:r>
      <w:r w:rsidR="00B42247">
        <w:rPr>
          <w:rFonts w:hint="eastAsia"/>
        </w:rPr>
        <w:t>や</w:t>
      </w:r>
      <w:r>
        <w:rPr>
          <w:rFonts w:hint="eastAsia"/>
        </w:rPr>
        <w:t>予定している業務の市場性に関する事項</w:t>
      </w:r>
      <w:r w:rsidR="00B42247">
        <w:rPr>
          <w:rFonts w:hint="eastAsia"/>
        </w:rPr>
        <w:t>を聞いている</w:t>
      </w:r>
      <w:r>
        <w:rPr>
          <w:rFonts w:hint="eastAsia"/>
        </w:rPr>
        <w:t>。実</w:t>
      </w:r>
      <w:r>
        <w:rPr>
          <w:rFonts w:hint="eastAsia"/>
        </w:rPr>
        <w:lastRenderedPageBreak/>
        <w:t>際に契約できるか否かに</w:t>
      </w:r>
      <w:r w:rsidR="00B42247">
        <w:rPr>
          <w:rFonts w:hint="eastAsia"/>
        </w:rPr>
        <w:t>強い</w:t>
      </w:r>
      <w:r>
        <w:rPr>
          <w:rFonts w:hint="eastAsia"/>
        </w:rPr>
        <w:t>関心が</w:t>
      </w:r>
      <w:r w:rsidR="00B42247">
        <w:rPr>
          <w:rFonts w:hint="eastAsia"/>
        </w:rPr>
        <w:t>ある</w:t>
      </w:r>
      <w:r w:rsidR="00481F8B">
        <w:rPr>
          <w:rFonts w:hint="eastAsia"/>
        </w:rPr>
        <w:t>こと</w:t>
      </w:r>
      <w:r>
        <w:rPr>
          <w:rFonts w:hint="eastAsia"/>
        </w:rPr>
        <w:t>がわかる。</w:t>
      </w:r>
    </w:p>
    <w:p w14:paraId="2DF2A7A2" w14:textId="4CE64EF4" w:rsidR="00B42247" w:rsidRDefault="00045546" w:rsidP="009807F8">
      <w:pPr>
        <w:pStyle w:val="a3"/>
        <w:ind w:leftChars="0" w:left="0"/>
        <w:rPr>
          <w:b/>
          <w:bCs/>
        </w:rPr>
      </w:pPr>
      <w:r w:rsidRPr="00045546">
        <w:rPr>
          <w:rFonts w:hint="eastAsia"/>
          <w:b/>
          <w:bCs/>
        </w:rPr>
        <w:t>・議会へどのように説明したのか</w:t>
      </w:r>
    </w:p>
    <w:p w14:paraId="2795892F" w14:textId="0863443B" w:rsidR="004B356D" w:rsidRDefault="00045546" w:rsidP="009807F8">
      <w:pPr>
        <w:pStyle w:val="a3"/>
        <w:ind w:leftChars="0" w:left="0"/>
      </w:pPr>
      <w:r>
        <w:rPr>
          <w:rFonts w:hint="eastAsia"/>
          <w:b/>
          <w:bCs/>
        </w:rPr>
        <w:t xml:space="preserve">　</w:t>
      </w:r>
      <w:r w:rsidR="004B356D" w:rsidRPr="004B356D">
        <w:rPr>
          <w:rFonts w:hint="eastAsia"/>
        </w:rPr>
        <w:t>事前に</w:t>
      </w:r>
      <w:r w:rsidR="004B356D">
        <w:rPr>
          <w:rFonts w:hint="eastAsia"/>
        </w:rPr>
        <w:t>各会派や</w:t>
      </w:r>
      <w:r w:rsidR="00481F8B">
        <w:rPr>
          <w:rFonts w:hint="eastAsia"/>
        </w:rPr>
        <w:t>所管</w:t>
      </w:r>
      <w:r w:rsidR="004B356D">
        <w:rPr>
          <w:rFonts w:hint="eastAsia"/>
        </w:rPr>
        <w:t>委員会へ説明する</w:t>
      </w:r>
      <w:r w:rsidR="00B42247">
        <w:rPr>
          <w:rFonts w:hint="eastAsia"/>
        </w:rPr>
        <w:t>、</w:t>
      </w:r>
      <w:r w:rsidR="004B356D">
        <w:rPr>
          <w:rFonts w:hint="eastAsia"/>
        </w:rPr>
        <w:t>発注プロセスの各段階で説明する</w:t>
      </w:r>
      <w:r w:rsidR="00B42247">
        <w:rPr>
          <w:rFonts w:hint="eastAsia"/>
        </w:rPr>
        <w:t>、発注段階で説明する</w:t>
      </w:r>
      <w:r w:rsidR="004B356D">
        <w:rPr>
          <w:rFonts w:hint="eastAsia"/>
        </w:rPr>
        <w:t>等</w:t>
      </w:r>
      <w:r w:rsidR="00481F8B">
        <w:rPr>
          <w:rFonts w:hint="eastAsia"/>
        </w:rPr>
        <w:t>、</w:t>
      </w:r>
      <w:r w:rsidR="004B356D">
        <w:rPr>
          <w:rFonts w:hint="eastAsia"/>
        </w:rPr>
        <w:t>自治体により実情に合わせた対応が行われている。</w:t>
      </w:r>
    </w:p>
    <w:p w14:paraId="77833EC8" w14:textId="5020D898" w:rsidR="004B356D" w:rsidRPr="004B356D" w:rsidRDefault="004B356D" w:rsidP="009807F8">
      <w:pPr>
        <w:pStyle w:val="a3"/>
        <w:ind w:leftChars="0" w:left="0"/>
        <w:rPr>
          <w:b/>
          <w:bCs/>
        </w:rPr>
      </w:pPr>
      <w:r w:rsidRPr="004B356D">
        <w:rPr>
          <w:rFonts w:hint="eastAsia"/>
          <w:b/>
          <w:bCs/>
        </w:rPr>
        <w:t>・どのように修繕を含めたのか</w:t>
      </w:r>
    </w:p>
    <w:p w14:paraId="1997C5F8" w14:textId="460D3A08" w:rsidR="009807F8" w:rsidRDefault="004B356D" w:rsidP="000B1BEF">
      <w:pPr>
        <w:pStyle w:val="a3"/>
        <w:ind w:leftChars="0" w:left="0"/>
      </w:pPr>
      <w:r>
        <w:rPr>
          <w:rFonts w:hint="eastAsia"/>
        </w:rPr>
        <w:t xml:space="preserve">　</w:t>
      </w:r>
      <w:r w:rsidR="000B1BEF">
        <w:rPr>
          <w:rFonts w:hint="eastAsia"/>
        </w:rPr>
        <w:t>常備している工具・材料でできる</w:t>
      </w:r>
      <w:r w:rsidR="00F77E7C">
        <w:rPr>
          <w:rFonts w:hint="eastAsia"/>
        </w:rPr>
        <w:t>ような</w:t>
      </w:r>
      <w:r w:rsidR="000B1BEF">
        <w:rPr>
          <w:rFonts w:hint="eastAsia"/>
        </w:rPr>
        <w:t>軽微な修繕と随意契約が可能な少額の修繕に限定している自治体がほとんどである</w:t>
      </w:r>
      <w:r w:rsidR="00F77E7C">
        <w:rPr>
          <w:rFonts w:hint="eastAsia"/>
        </w:rPr>
        <w:t>が、総額に限度額を設けている自治体も多い。</w:t>
      </w:r>
      <w:r w:rsidR="000B1BEF">
        <w:rPr>
          <w:rFonts w:hint="eastAsia"/>
        </w:rPr>
        <w:t>また、ほとんどの自治体で実施前に職員が実施の可否について</w:t>
      </w:r>
      <w:r w:rsidR="001B16F4">
        <w:rPr>
          <w:rFonts w:hint="eastAsia"/>
        </w:rPr>
        <w:t>判断</w:t>
      </w:r>
      <w:r w:rsidR="000B1BEF">
        <w:rPr>
          <w:rFonts w:hint="eastAsia"/>
        </w:rPr>
        <w:t>し</w:t>
      </w:r>
      <w:r w:rsidR="00F77E7C">
        <w:rPr>
          <w:rFonts w:hint="eastAsia"/>
        </w:rPr>
        <w:t>、予算の管理も行っているようである</w:t>
      </w:r>
      <w:r w:rsidR="000B1BEF">
        <w:rPr>
          <w:rFonts w:hint="eastAsia"/>
        </w:rPr>
        <w:t>。</w:t>
      </w:r>
    </w:p>
    <w:p w14:paraId="072C9E58" w14:textId="02E09DB5" w:rsidR="000B1BEF" w:rsidRPr="000B1BEF" w:rsidRDefault="000B1BEF" w:rsidP="000B1BEF">
      <w:pPr>
        <w:pStyle w:val="a3"/>
        <w:ind w:leftChars="0" w:left="0"/>
        <w:rPr>
          <w:b/>
          <w:bCs/>
        </w:rPr>
      </w:pPr>
      <w:r w:rsidRPr="000B1BEF">
        <w:rPr>
          <w:rFonts w:hint="eastAsia"/>
          <w:b/>
          <w:bCs/>
        </w:rPr>
        <w:t>・実施後</w:t>
      </w:r>
      <w:r w:rsidR="00F77E7C">
        <w:rPr>
          <w:rFonts w:hint="eastAsia"/>
          <w:b/>
          <w:bCs/>
        </w:rPr>
        <w:t>、</w:t>
      </w:r>
      <w:r w:rsidRPr="000B1BEF">
        <w:rPr>
          <w:rFonts w:hint="eastAsia"/>
          <w:b/>
          <w:bCs/>
        </w:rPr>
        <w:t>メリット・デメリットをどう感じているのか</w:t>
      </w:r>
    </w:p>
    <w:p w14:paraId="12409831" w14:textId="6ABB6551" w:rsidR="000B1BEF" w:rsidRDefault="000B1BEF" w:rsidP="000B1BEF">
      <w:pPr>
        <w:pStyle w:val="a3"/>
        <w:ind w:leftChars="0" w:left="0"/>
      </w:pPr>
      <w:r>
        <w:rPr>
          <w:rFonts w:hint="eastAsia"/>
        </w:rPr>
        <w:t xml:space="preserve">　ほとんどの自治体で庁内事務量の削減と</w:t>
      </w:r>
      <w:r w:rsidR="001B16F4">
        <w:rPr>
          <w:rFonts w:hint="eastAsia"/>
        </w:rPr>
        <w:t>施設</w:t>
      </w:r>
      <w:r>
        <w:rPr>
          <w:rFonts w:hint="eastAsia"/>
        </w:rPr>
        <w:t>管理業務の品質向上をメリットとして挙げている。コスト縮減を挙げている自治体は</w:t>
      </w:r>
      <w:r w:rsidR="00383A69">
        <w:rPr>
          <w:rFonts w:hint="eastAsia"/>
        </w:rPr>
        <w:t>ごく一部である。</w:t>
      </w:r>
    </w:p>
    <w:p w14:paraId="70829B21" w14:textId="5154DD4C" w:rsidR="00383A69" w:rsidRDefault="00383A69" w:rsidP="000B1BEF">
      <w:pPr>
        <w:pStyle w:val="a3"/>
        <w:ind w:leftChars="0" w:left="0"/>
      </w:pPr>
      <w:r>
        <w:rPr>
          <w:rFonts w:hint="eastAsia"/>
        </w:rPr>
        <w:t xml:space="preserve">　デメリットは</w:t>
      </w:r>
      <w:r w:rsidR="001B16F4">
        <w:rPr>
          <w:rFonts w:hint="eastAsia"/>
        </w:rPr>
        <w:t>、</w:t>
      </w:r>
      <w:r w:rsidR="00364302">
        <w:rPr>
          <w:rFonts w:hint="eastAsia"/>
        </w:rPr>
        <w:t>多くの自治体が</w:t>
      </w:r>
      <w:r>
        <w:rPr>
          <w:rFonts w:hint="eastAsia"/>
        </w:rPr>
        <w:t>施設所管課の意識が希薄になること</w:t>
      </w:r>
      <w:r w:rsidR="00364302">
        <w:rPr>
          <w:rFonts w:hint="eastAsia"/>
        </w:rPr>
        <w:t>を挙げている</w:t>
      </w:r>
      <w:r>
        <w:rPr>
          <w:rFonts w:hint="eastAsia"/>
        </w:rPr>
        <w:t>。</w:t>
      </w:r>
      <w:r w:rsidR="00364302">
        <w:rPr>
          <w:rFonts w:hint="eastAsia"/>
        </w:rPr>
        <w:t>今後対策が必要になる。</w:t>
      </w:r>
      <w:r w:rsidR="00F77E7C">
        <w:rPr>
          <w:rFonts w:hint="eastAsia"/>
        </w:rPr>
        <w:t>一部の自治体では</w:t>
      </w:r>
      <w:r>
        <w:rPr>
          <w:rFonts w:hint="eastAsia"/>
        </w:rPr>
        <w:t>コストダウンにならないことをデメリットに挙げている。また、デメリットを聞いた質問に敢えて「ない」と答え</w:t>
      </w:r>
      <w:r w:rsidR="00364302">
        <w:rPr>
          <w:rFonts w:hint="eastAsia"/>
        </w:rPr>
        <w:t>た</w:t>
      </w:r>
      <w:r>
        <w:rPr>
          <w:rFonts w:hint="eastAsia"/>
        </w:rPr>
        <w:t>自治体が多く</w:t>
      </w:r>
      <w:r w:rsidR="00364302">
        <w:rPr>
          <w:rFonts w:hint="eastAsia"/>
        </w:rPr>
        <w:t>あり、包括管理委託</w:t>
      </w:r>
      <w:r w:rsidR="00F77E7C">
        <w:rPr>
          <w:rFonts w:hint="eastAsia"/>
        </w:rPr>
        <w:t>を高く</w:t>
      </w:r>
      <w:r w:rsidR="00364302">
        <w:rPr>
          <w:rFonts w:hint="eastAsia"/>
        </w:rPr>
        <w:t>評価</w:t>
      </w:r>
      <w:r w:rsidR="00F77E7C">
        <w:rPr>
          <w:rFonts w:hint="eastAsia"/>
        </w:rPr>
        <w:t>している</w:t>
      </w:r>
      <w:r w:rsidR="00364302">
        <w:rPr>
          <w:rFonts w:hint="eastAsia"/>
        </w:rPr>
        <w:t>ことがわかる</w:t>
      </w:r>
      <w:r>
        <w:rPr>
          <w:rFonts w:hint="eastAsia"/>
        </w:rPr>
        <w:t>。</w:t>
      </w:r>
    </w:p>
    <w:p w14:paraId="21C0EA0D" w14:textId="2023A4A3" w:rsidR="00383A69" w:rsidRPr="00383A69" w:rsidRDefault="00383A69" w:rsidP="000B1BEF">
      <w:pPr>
        <w:pStyle w:val="a3"/>
        <w:ind w:leftChars="0" w:left="0"/>
        <w:rPr>
          <w:b/>
          <w:bCs/>
        </w:rPr>
      </w:pPr>
      <w:r w:rsidRPr="00383A69">
        <w:rPr>
          <w:rFonts w:hint="eastAsia"/>
          <w:b/>
          <w:bCs/>
        </w:rPr>
        <w:t>・今後の方針は</w:t>
      </w:r>
    </w:p>
    <w:p w14:paraId="05311101" w14:textId="56980383" w:rsidR="00364302" w:rsidRDefault="00383A69" w:rsidP="000B1BEF">
      <w:pPr>
        <w:pStyle w:val="a3"/>
        <w:ind w:leftChars="0" w:left="0"/>
      </w:pPr>
      <w:r>
        <w:rPr>
          <w:rFonts w:hint="eastAsia"/>
        </w:rPr>
        <w:t xml:space="preserve">　縮小するという自治体が１あったが、「拡大する」という自治体と「現状のまま継続」という自治体がほぼ半々であった。</w:t>
      </w:r>
      <w:r w:rsidR="00364302">
        <w:rPr>
          <w:rFonts w:hint="eastAsia"/>
        </w:rPr>
        <w:t>包括管理委託に積極的な姿勢が伺える。</w:t>
      </w:r>
    </w:p>
    <w:p w14:paraId="1761E951" w14:textId="0F031FF9" w:rsidR="0090251F" w:rsidRPr="00F77E7C" w:rsidRDefault="00F77E7C" w:rsidP="00F77E7C">
      <w:pPr>
        <w:pStyle w:val="a3"/>
        <w:ind w:leftChars="0" w:left="0"/>
        <w:rPr>
          <w:b/>
          <w:bCs/>
        </w:rPr>
      </w:pPr>
      <w:r w:rsidRPr="00F77E7C">
        <w:rPr>
          <w:rFonts w:hint="eastAsia"/>
          <w:b/>
          <w:bCs/>
        </w:rPr>
        <w:t>３．事業者調査</w:t>
      </w:r>
      <w:r>
        <w:rPr>
          <w:rFonts w:hint="eastAsia"/>
          <w:b/>
          <w:bCs/>
        </w:rPr>
        <w:t>の</w:t>
      </w:r>
      <w:r w:rsidRPr="00F77E7C">
        <w:rPr>
          <w:rFonts w:hint="eastAsia"/>
          <w:b/>
          <w:bCs/>
        </w:rPr>
        <w:t>結果の概要</w:t>
      </w:r>
    </w:p>
    <w:p w14:paraId="3F275BD4" w14:textId="57951BB6" w:rsidR="00364302" w:rsidRDefault="00364302" w:rsidP="00364302">
      <w:pPr>
        <w:rPr>
          <w:b/>
          <w:bCs/>
        </w:rPr>
      </w:pPr>
      <w:r>
        <w:rPr>
          <w:rFonts w:hint="eastAsia"/>
          <w:b/>
          <w:bCs/>
        </w:rPr>
        <w:t>・どうして包括管理委託を受託するのか</w:t>
      </w:r>
    </w:p>
    <w:p w14:paraId="6C5173CF" w14:textId="632DCEFA" w:rsidR="00364302" w:rsidRDefault="00364302" w:rsidP="00364302">
      <w:r>
        <w:rPr>
          <w:rFonts w:hint="eastAsia"/>
          <w:b/>
          <w:bCs/>
        </w:rPr>
        <w:t xml:space="preserve">　</w:t>
      </w:r>
      <w:r>
        <w:rPr>
          <w:rFonts w:hint="eastAsia"/>
        </w:rPr>
        <w:t>管理業務の一形態として</w:t>
      </w:r>
      <w:r w:rsidR="00F77E7C">
        <w:rPr>
          <w:rFonts w:hint="eastAsia"/>
        </w:rPr>
        <w:t>普通に取り組む</w:t>
      </w:r>
      <w:r>
        <w:rPr>
          <w:rFonts w:hint="eastAsia"/>
        </w:rPr>
        <w:t>というのが基本認識で、さらにFM的手法をと入り入れ業務を</w:t>
      </w:r>
      <w:r w:rsidR="00F77E7C">
        <w:rPr>
          <w:rFonts w:hint="eastAsia"/>
        </w:rPr>
        <w:t>広げられる</w:t>
      </w:r>
      <w:r w:rsidR="007455DD">
        <w:rPr>
          <w:rFonts w:hint="eastAsia"/>
        </w:rPr>
        <w:t>、業務をまとめて実施することによりコストを圧縮できる</w:t>
      </w:r>
      <w:r w:rsidR="001B16F4">
        <w:rPr>
          <w:rFonts w:hint="eastAsia"/>
        </w:rPr>
        <w:t>という</w:t>
      </w:r>
      <w:r w:rsidR="00F77E7C">
        <w:rPr>
          <w:rFonts w:hint="eastAsia"/>
        </w:rPr>
        <w:t>点に</w:t>
      </w:r>
      <w:r>
        <w:rPr>
          <w:rFonts w:hint="eastAsia"/>
        </w:rPr>
        <w:t>魅力を感じている。</w:t>
      </w:r>
    </w:p>
    <w:p w14:paraId="045E1C6C" w14:textId="002FABC0" w:rsidR="00193CA0" w:rsidRPr="00193CA0" w:rsidRDefault="00193CA0" w:rsidP="00364302">
      <w:pPr>
        <w:rPr>
          <w:b/>
          <w:bCs/>
        </w:rPr>
      </w:pPr>
      <w:r w:rsidRPr="00193CA0">
        <w:rPr>
          <w:rFonts w:hint="eastAsia"/>
          <w:b/>
          <w:bCs/>
        </w:rPr>
        <w:t>・収益性は</w:t>
      </w:r>
    </w:p>
    <w:p w14:paraId="0F0D60A0" w14:textId="1D1F2022" w:rsidR="00193CA0" w:rsidRDefault="00193CA0" w:rsidP="00364302">
      <w:r>
        <w:rPr>
          <w:rFonts w:hint="eastAsia"/>
        </w:rPr>
        <w:t xml:space="preserve">　事本的に利益が出ていると</w:t>
      </w:r>
      <w:r w:rsidR="007455DD">
        <w:rPr>
          <w:rFonts w:hint="eastAsia"/>
        </w:rPr>
        <w:t>回答している。</w:t>
      </w:r>
      <w:r>
        <w:rPr>
          <w:rFonts w:hint="eastAsia"/>
        </w:rPr>
        <w:t>事業として魅力があると</w:t>
      </w:r>
      <w:r w:rsidR="001B16F4">
        <w:rPr>
          <w:rFonts w:hint="eastAsia"/>
        </w:rPr>
        <w:t>判断していると</w:t>
      </w:r>
      <w:r>
        <w:rPr>
          <w:rFonts w:hint="eastAsia"/>
        </w:rPr>
        <w:t>思われる。</w:t>
      </w:r>
    </w:p>
    <w:p w14:paraId="4F2C14C3" w14:textId="17E0F0ED" w:rsidR="00193CA0" w:rsidRPr="00193CA0" w:rsidRDefault="00193CA0" w:rsidP="00364302">
      <w:pPr>
        <w:rPr>
          <w:b/>
          <w:bCs/>
        </w:rPr>
      </w:pPr>
      <w:r w:rsidRPr="00193CA0">
        <w:rPr>
          <w:rFonts w:hint="eastAsia"/>
          <w:b/>
          <w:bCs/>
        </w:rPr>
        <w:t>・地元事業者との協業をどう考えているのか</w:t>
      </w:r>
    </w:p>
    <w:p w14:paraId="03781145" w14:textId="1A2D2F25" w:rsidR="00193CA0" w:rsidRDefault="00193CA0" w:rsidP="00364302">
      <w:r>
        <w:rPr>
          <w:rFonts w:hint="eastAsia"/>
        </w:rPr>
        <w:t xml:space="preserve">　</w:t>
      </w:r>
      <w:r w:rsidR="00332455">
        <w:rPr>
          <w:rFonts w:hint="eastAsia"/>
        </w:rPr>
        <w:t>回答5社中2社が協業をしていないと回答している。協業している3社では</w:t>
      </w:r>
      <w:r w:rsidR="009C2C9D">
        <w:rPr>
          <w:rFonts w:hint="eastAsia"/>
        </w:rPr>
        <w:t>「</w:t>
      </w:r>
      <w:r w:rsidR="00332455">
        <w:rPr>
          <w:rFonts w:hint="eastAsia"/>
        </w:rPr>
        <w:t>契約上の条件</w:t>
      </w:r>
      <w:r w:rsidR="001B16F4">
        <w:rPr>
          <w:rFonts w:hint="eastAsia"/>
        </w:rPr>
        <w:t>である</w:t>
      </w:r>
      <w:r w:rsidR="009C2C9D">
        <w:rPr>
          <w:rFonts w:hint="eastAsia"/>
        </w:rPr>
        <w:t>」</w:t>
      </w:r>
      <w:r w:rsidR="00332455">
        <w:rPr>
          <w:rFonts w:hint="eastAsia"/>
        </w:rPr>
        <w:t>、</w:t>
      </w:r>
      <w:r w:rsidR="009C2C9D">
        <w:rPr>
          <w:rFonts w:hint="eastAsia"/>
        </w:rPr>
        <w:t>「</w:t>
      </w:r>
      <w:r w:rsidR="00332455">
        <w:rPr>
          <w:rFonts w:hint="eastAsia"/>
        </w:rPr>
        <w:t>受注競争上有利である</w:t>
      </w:r>
      <w:r w:rsidR="009C2C9D">
        <w:rPr>
          <w:rFonts w:hint="eastAsia"/>
        </w:rPr>
        <w:t>」</w:t>
      </w:r>
      <w:r w:rsidR="00332455">
        <w:rPr>
          <w:rFonts w:hint="eastAsia"/>
        </w:rPr>
        <w:t>、</w:t>
      </w:r>
      <w:r w:rsidR="009C2C9D">
        <w:rPr>
          <w:rFonts w:hint="eastAsia"/>
        </w:rPr>
        <w:t>「</w:t>
      </w:r>
      <w:r w:rsidR="00332455">
        <w:rPr>
          <w:rFonts w:hint="eastAsia"/>
        </w:rPr>
        <w:t>事業実施上有利である</w:t>
      </w:r>
      <w:r w:rsidR="009C2C9D">
        <w:rPr>
          <w:rFonts w:hint="eastAsia"/>
        </w:rPr>
        <w:t>」</w:t>
      </w:r>
      <w:r w:rsidR="00332455">
        <w:rPr>
          <w:rFonts w:hint="eastAsia"/>
        </w:rPr>
        <w:t>ということを協業の理由として挙げている。改善点に対する質問にも回答がなく、今後も協業について積極的</w:t>
      </w:r>
      <w:r w:rsidR="009C2C9D">
        <w:rPr>
          <w:rFonts w:hint="eastAsia"/>
        </w:rPr>
        <w:t>に取り組むという</w:t>
      </w:r>
      <w:r w:rsidR="00332455">
        <w:rPr>
          <w:rFonts w:hint="eastAsia"/>
        </w:rPr>
        <w:t>回答をしており、地元事業者との協業</w:t>
      </w:r>
      <w:r w:rsidR="007455DD">
        <w:rPr>
          <w:rFonts w:hint="eastAsia"/>
        </w:rPr>
        <w:t>が契約</w:t>
      </w:r>
      <w:r w:rsidR="009C2C9D">
        <w:rPr>
          <w:rFonts w:hint="eastAsia"/>
        </w:rPr>
        <w:t>条件</w:t>
      </w:r>
      <w:r w:rsidR="007455DD">
        <w:rPr>
          <w:rFonts w:hint="eastAsia"/>
        </w:rPr>
        <w:t>とされることによって</w:t>
      </w:r>
      <w:r w:rsidR="00332455">
        <w:rPr>
          <w:rFonts w:hint="eastAsia"/>
        </w:rPr>
        <w:t>参入意欲</w:t>
      </w:r>
      <w:r w:rsidR="007455DD">
        <w:rPr>
          <w:rFonts w:hint="eastAsia"/>
        </w:rPr>
        <w:t>が</w:t>
      </w:r>
      <w:r w:rsidR="00332455">
        <w:rPr>
          <w:rFonts w:hint="eastAsia"/>
        </w:rPr>
        <w:t>低下</w:t>
      </w:r>
      <w:r w:rsidR="007455DD">
        <w:rPr>
          <w:rFonts w:hint="eastAsia"/>
        </w:rPr>
        <w:t>する</w:t>
      </w:r>
      <w:r w:rsidR="009C2C9D">
        <w:rPr>
          <w:rFonts w:hint="eastAsia"/>
        </w:rPr>
        <w:t>ことは</w:t>
      </w:r>
      <w:r w:rsidR="00332455">
        <w:rPr>
          <w:rFonts w:hint="eastAsia"/>
        </w:rPr>
        <w:t>ないようである。</w:t>
      </w:r>
    </w:p>
    <w:p w14:paraId="65C23A55" w14:textId="412420AD" w:rsidR="00332455" w:rsidRPr="00332455" w:rsidRDefault="00332455" w:rsidP="00364302">
      <w:pPr>
        <w:rPr>
          <w:b/>
          <w:bCs/>
        </w:rPr>
      </w:pPr>
      <w:r w:rsidRPr="00332455">
        <w:rPr>
          <w:rFonts w:hint="eastAsia"/>
          <w:b/>
          <w:bCs/>
        </w:rPr>
        <w:t>・今後の方針は</w:t>
      </w:r>
    </w:p>
    <w:p w14:paraId="6839FB27" w14:textId="22C3F9BA" w:rsidR="00332455" w:rsidRDefault="00332455" w:rsidP="009C2C9D">
      <w:pPr>
        <w:ind w:left="2" w:hanging="2"/>
        <w:jc w:val="left"/>
      </w:pPr>
      <w:r>
        <w:rPr>
          <w:rFonts w:hint="eastAsia"/>
        </w:rPr>
        <w:t xml:space="preserve">　</w:t>
      </w:r>
      <w:r w:rsidR="009C2C9D">
        <w:rPr>
          <w:rFonts w:hint="eastAsia"/>
        </w:rPr>
        <w:t>すべて「拡大する」と回答しており、参入意欲が高いことがわかる。発注者である自治体側も拡大する方針であり、今後包括管理委託は増えることが予想される。</w:t>
      </w:r>
    </w:p>
    <w:p w14:paraId="315383E0" w14:textId="4501300A" w:rsidR="009C2C9D" w:rsidRDefault="009C2C9D" w:rsidP="009C2C9D">
      <w:pPr>
        <w:ind w:left="2" w:hanging="2"/>
        <w:jc w:val="left"/>
        <w:rPr>
          <w:b/>
          <w:bCs/>
        </w:rPr>
      </w:pPr>
      <w:r w:rsidRPr="009C2C9D">
        <w:rPr>
          <w:rFonts w:hint="eastAsia"/>
          <w:b/>
          <w:bCs/>
        </w:rPr>
        <w:t>4．</w:t>
      </w:r>
      <w:r>
        <w:rPr>
          <w:rFonts w:hint="eastAsia"/>
          <w:b/>
          <w:bCs/>
        </w:rPr>
        <w:t>その他の意見</w:t>
      </w:r>
    </w:p>
    <w:p w14:paraId="6E1B01F0" w14:textId="24E27953" w:rsidR="009C2C9D" w:rsidRDefault="009C2C9D" w:rsidP="009C2C9D">
      <w:pPr>
        <w:ind w:left="2" w:hanging="2"/>
        <w:jc w:val="left"/>
      </w:pPr>
      <w:r>
        <w:rPr>
          <w:rFonts w:hint="eastAsia"/>
          <w:b/>
          <w:bCs/>
        </w:rPr>
        <w:t xml:space="preserve">　</w:t>
      </w:r>
      <w:r>
        <w:rPr>
          <w:rFonts w:hint="eastAsia"/>
        </w:rPr>
        <w:t>現行法令</w:t>
      </w:r>
      <w:r w:rsidR="007455DD">
        <w:rPr>
          <w:rFonts w:hint="eastAsia"/>
        </w:rPr>
        <w:t>に</w:t>
      </w:r>
      <w:r>
        <w:rPr>
          <w:rFonts w:hint="eastAsia"/>
        </w:rPr>
        <w:t>包括管理委託に整合</w:t>
      </w:r>
      <w:r w:rsidR="007455DD">
        <w:rPr>
          <w:rFonts w:hint="eastAsia"/>
        </w:rPr>
        <w:t>せず障害となっている</w:t>
      </w:r>
      <w:r>
        <w:rPr>
          <w:rFonts w:hint="eastAsia"/>
        </w:rPr>
        <w:t>ものがあるという指摘が受発注者ともにあった。自治体からは</w:t>
      </w:r>
      <w:r w:rsidR="007455DD">
        <w:rPr>
          <w:rFonts w:hint="eastAsia"/>
        </w:rPr>
        <w:t>自治体間で</w:t>
      </w:r>
      <w:r>
        <w:rPr>
          <w:rFonts w:hint="eastAsia"/>
        </w:rPr>
        <w:t>管理委託</w:t>
      </w:r>
      <w:r w:rsidR="007455DD">
        <w:rPr>
          <w:rFonts w:hint="eastAsia"/>
        </w:rPr>
        <w:t>に関する</w:t>
      </w:r>
      <w:r>
        <w:rPr>
          <w:rFonts w:hint="eastAsia"/>
        </w:rPr>
        <w:t>情報を交換する仕組みを求める声があった。</w:t>
      </w:r>
    </w:p>
    <w:p w14:paraId="2825B535" w14:textId="77777777" w:rsidR="001A7452" w:rsidRDefault="001A7452" w:rsidP="00274BF4">
      <w:pPr>
        <w:jc w:val="left"/>
      </w:pPr>
    </w:p>
    <w:p w14:paraId="744DB3B1" w14:textId="70C9C4B4" w:rsidR="001A7452" w:rsidRPr="00274BF4" w:rsidRDefault="001A7452" w:rsidP="009C2C9D">
      <w:pPr>
        <w:ind w:left="2" w:hanging="2"/>
        <w:jc w:val="left"/>
        <w:rPr>
          <w:b/>
          <w:bCs/>
        </w:rPr>
      </w:pPr>
      <w:r w:rsidRPr="00274BF4">
        <w:rPr>
          <w:rFonts w:hint="eastAsia"/>
          <w:b/>
          <w:bCs/>
        </w:rPr>
        <w:t>報告書本文は近日中に建築保全センターのホームページに掲載する予定です。</w:t>
      </w:r>
    </w:p>
    <w:p w14:paraId="2705FA3F" w14:textId="0C561813" w:rsidR="001A7452" w:rsidRPr="00274BF4" w:rsidRDefault="00274BF4" w:rsidP="00274BF4">
      <w:pPr>
        <w:ind w:firstLineChars="1600" w:firstLine="3088"/>
      </w:pPr>
      <w:r>
        <w:rPr>
          <w:rFonts w:hint="eastAsia"/>
        </w:rPr>
        <w:t>【</w:t>
      </w:r>
      <w:r w:rsidR="00852658">
        <w:rPr>
          <w:rFonts w:hint="eastAsia"/>
        </w:rPr>
        <w:t>本調査</w:t>
      </w:r>
      <w:r>
        <w:rPr>
          <w:rFonts w:hint="eastAsia"/>
        </w:rPr>
        <w:t>の問合せ先】」</w:t>
      </w:r>
    </w:p>
    <w:p w14:paraId="0BBADE50" w14:textId="77777777" w:rsidR="00274BF4" w:rsidRDefault="00274BF4" w:rsidP="00274BF4">
      <w:pPr>
        <w:ind w:firstLineChars="850" w:firstLine="1640"/>
        <w:jc w:val="right"/>
      </w:pPr>
      <w:r>
        <w:rPr>
          <w:rFonts w:hint="eastAsia"/>
        </w:rPr>
        <w:t>一般財団法人建築保全センター　　山下（</w:t>
      </w:r>
      <w:hyperlink r:id="rId7" w:history="1">
        <w:r w:rsidRPr="00846ACA">
          <w:rPr>
            <w:rStyle w:val="a8"/>
            <w:rFonts w:hint="eastAsia"/>
          </w:rPr>
          <w:t>y</w:t>
        </w:r>
        <w:r w:rsidRPr="00846ACA">
          <w:rPr>
            <w:rStyle w:val="a8"/>
          </w:rPr>
          <w:t>amashita@bmmc.or.jp</w:t>
        </w:r>
      </w:hyperlink>
      <w:r>
        <w:rPr>
          <w:rFonts w:hint="eastAsia"/>
        </w:rPr>
        <w:t>）</w:t>
      </w:r>
    </w:p>
    <w:p w14:paraId="1AEF5BA3" w14:textId="77777777" w:rsidR="00274BF4" w:rsidRPr="000B1B3C" w:rsidRDefault="00274BF4" w:rsidP="002E0259">
      <w:pPr>
        <w:ind w:firstLineChars="3250" w:firstLine="6272"/>
      </w:pPr>
      <w:r>
        <w:rPr>
          <w:rFonts w:hint="eastAsia"/>
        </w:rPr>
        <w:t>田中（</w:t>
      </w:r>
      <w:hyperlink r:id="rId8" w:history="1">
        <w:r w:rsidRPr="00846ACA">
          <w:rPr>
            <w:rStyle w:val="a8"/>
            <w:rFonts w:hint="eastAsia"/>
          </w:rPr>
          <w:t>t</w:t>
        </w:r>
        <w:r w:rsidRPr="00846ACA">
          <w:rPr>
            <w:rStyle w:val="a8"/>
          </w:rPr>
          <w:t>anaka@bmmc.or.jp</w:t>
        </w:r>
      </w:hyperlink>
      <w:r>
        <w:t xml:space="preserve"> </w:t>
      </w:r>
      <w:r>
        <w:rPr>
          <w:rFonts w:hint="eastAsia"/>
        </w:rPr>
        <w:t>）</w:t>
      </w:r>
    </w:p>
    <w:sectPr w:rsidR="00274BF4" w:rsidRPr="000B1B3C" w:rsidSect="009C2C9D">
      <w:pgSz w:w="11906" w:h="16838" w:code="9"/>
      <w:pgMar w:top="1418" w:right="1418" w:bottom="1134" w:left="1418" w:header="851" w:footer="992"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35615" w14:textId="77777777" w:rsidR="009C7DD4" w:rsidRDefault="009C7DD4" w:rsidP="006C0177">
      <w:r>
        <w:separator/>
      </w:r>
    </w:p>
  </w:endnote>
  <w:endnote w:type="continuationSeparator" w:id="0">
    <w:p w14:paraId="08343142" w14:textId="77777777" w:rsidR="009C7DD4" w:rsidRDefault="009C7DD4" w:rsidP="006C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FEB5" w14:textId="77777777" w:rsidR="009C7DD4" w:rsidRDefault="009C7DD4" w:rsidP="006C0177">
      <w:r>
        <w:separator/>
      </w:r>
    </w:p>
  </w:footnote>
  <w:footnote w:type="continuationSeparator" w:id="0">
    <w:p w14:paraId="24377FEB" w14:textId="77777777" w:rsidR="009C7DD4" w:rsidRDefault="009C7DD4" w:rsidP="006C0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F7962"/>
    <w:multiLevelType w:val="hybridMultilevel"/>
    <w:tmpl w:val="48EE5B66"/>
    <w:lvl w:ilvl="0" w:tplc="4636D7D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C9A1CA9"/>
    <w:multiLevelType w:val="hybridMultilevel"/>
    <w:tmpl w:val="D42654AE"/>
    <w:lvl w:ilvl="0" w:tplc="F106FB4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28343452">
    <w:abstractNumId w:val="0"/>
  </w:num>
  <w:num w:numId="2" w16cid:durableId="66733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1F"/>
    <w:rsid w:val="00045546"/>
    <w:rsid w:val="000B1BEF"/>
    <w:rsid w:val="000C1031"/>
    <w:rsid w:val="00193CA0"/>
    <w:rsid w:val="001A2F6B"/>
    <w:rsid w:val="001A7452"/>
    <w:rsid w:val="001B16F4"/>
    <w:rsid w:val="00274BF4"/>
    <w:rsid w:val="002E0259"/>
    <w:rsid w:val="002E510F"/>
    <w:rsid w:val="00332455"/>
    <w:rsid w:val="00364302"/>
    <w:rsid w:val="00383A69"/>
    <w:rsid w:val="00386A31"/>
    <w:rsid w:val="00481F8B"/>
    <w:rsid w:val="004B356D"/>
    <w:rsid w:val="005408B9"/>
    <w:rsid w:val="005C76EB"/>
    <w:rsid w:val="005E21BE"/>
    <w:rsid w:val="00625B6A"/>
    <w:rsid w:val="00652843"/>
    <w:rsid w:val="006C0177"/>
    <w:rsid w:val="0073471A"/>
    <w:rsid w:val="007455DD"/>
    <w:rsid w:val="00821626"/>
    <w:rsid w:val="00852658"/>
    <w:rsid w:val="0088559D"/>
    <w:rsid w:val="008C4AE3"/>
    <w:rsid w:val="0090251F"/>
    <w:rsid w:val="00951140"/>
    <w:rsid w:val="00951BC5"/>
    <w:rsid w:val="009807F8"/>
    <w:rsid w:val="009C2C9D"/>
    <w:rsid w:val="009C3E62"/>
    <w:rsid w:val="009C7DD4"/>
    <w:rsid w:val="00AB62DB"/>
    <w:rsid w:val="00B42247"/>
    <w:rsid w:val="00C72459"/>
    <w:rsid w:val="00C77A4F"/>
    <w:rsid w:val="00EC5353"/>
    <w:rsid w:val="00EC57E2"/>
    <w:rsid w:val="00F77E7C"/>
    <w:rsid w:val="00FB4065"/>
    <w:rsid w:val="00FD5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7A5F44"/>
  <w15:chartTrackingRefBased/>
  <w15:docId w15:val="{240F6713-88D5-4964-9817-3227874C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51F"/>
    <w:pPr>
      <w:ind w:leftChars="400" w:left="840"/>
    </w:pPr>
  </w:style>
  <w:style w:type="paragraph" w:styleId="a4">
    <w:name w:val="header"/>
    <w:basedOn w:val="a"/>
    <w:link w:val="a5"/>
    <w:uiPriority w:val="99"/>
    <w:unhideWhenUsed/>
    <w:rsid w:val="006C0177"/>
    <w:pPr>
      <w:tabs>
        <w:tab w:val="center" w:pos="4252"/>
        <w:tab w:val="right" w:pos="8504"/>
      </w:tabs>
      <w:snapToGrid w:val="0"/>
    </w:pPr>
  </w:style>
  <w:style w:type="character" w:customStyle="1" w:styleId="a5">
    <w:name w:val="ヘッダー (文字)"/>
    <w:basedOn w:val="a0"/>
    <w:link w:val="a4"/>
    <w:uiPriority w:val="99"/>
    <w:rsid w:val="006C0177"/>
  </w:style>
  <w:style w:type="paragraph" w:styleId="a6">
    <w:name w:val="footer"/>
    <w:basedOn w:val="a"/>
    <w:link w:val="a7"/>
    <w:uiPriority w:val="99"/>
    <w:unhideWhenUsed/>
    <w:rsid w:val="006C0177"/>
    <w:pPr>
      <w:tabs>
        <w:tab w:val="center" w:pos="4252"/>
        <w:tab w:val="right" w:pos="8504"/>
      </w:tabs>
      <w:snapToGrid w:val="0"/>
    </w:pPr>
  </w:style>
  <w:style w:type="character" w:customStyle="1" w:styleId="a7">
    <w:name w:val="フッター (文字)"/>
    <w:basedOn w:val="a0"/>
    <w:link w:val="a6"/>
    <w:uiPriority w:val="99"/>
    <w:rsid w:val="006C0177"/>
  </w:style>
  <w:style w:type="character" w:styleId="a8">
    <w:name w:val="Hyperlink"/>
    <w:basedOn w:val="a0"/>
    <w:uiPriority w:val="99"/>
    <w:unhideWhenUsed/>
    <w:rsid w:val="00274BF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aka@bmmc.or.jp" TargetMode="External"/><Relationship Id="rId3" Type="http://schemas.openxmlformats.org/officeDocument/2006/relationships/settings" Target="settings.xml"/><Relationship Id="rId7" Type="http://schemas.openxmlformats.org/officeDocument/2006/relationships/hyperlink" Target="mailto:yamashita@bmmc.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577</TotalTime>
  <Pages>2</Pages>
  <Words>401</Words>
  <Characters>2288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晃 田中</dc:creator>
  <cp:keywords/>
  <dc:description/>
  <cp:lastModifiedBy>田中　晃</cp:lastModifiedBy>
  <cp:revision>13</cp:revision>
  <cp:lastPrinted>2024-07-24T07:02:00Z</cp:lastPrinted>
  <dcterms:created xsi:type="dcterms:W3CDTF">2024-07-22T04:21:00Z</dcterms:created>
  <dcterms:modified xsi:type="dcterms:W3CDTF">2024-07-24T07:02:00Z</dcterms:modified>
</cp:coreProperties>
</file>